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0" w:type="dxa"/>
        <w:jc w:val="center"/>
        <w:tblLook w:val="00A0" w:firstRow="1" w:lastRow="0" w:firstColumn="1" w:lastColumn="0" w:noHBand="0" w:noVBand="0"/>
      </w:tblPr>
      <w:tblGrid>
        <w:gridCol w:w="5237"/>
        <w:gridCol w:w="5303"/>
      </w:tblGrid>
      <w:tr w:rsidR="001F517A" w:rsidRPr="00E143D6" w:rsidTr="00A1587D">
        <w:trPr>
          <w:trHeight w:val="188"/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</w:pPr>
            <w:r w:rsidRPr="00E143D6">
              <w:t xml:space="preserve">ĐẠI HỌC QUỐC GIA TP. HCM 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143D6">
                  <w:rPr>
                    <w:b/>
                  </w:rPr>
                  <w:t>NAM</w:t>
                </w:r>
              </w:smartTag>
            </w:smartTag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TRƯỜNG ĐẠI HỌC KHOA HỌC TỰ  NHIÊN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Độc lập – Tự do – Hạnh phúc</w: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45720</wp:posOffset>
                      </wp:positionV>
                      <wp:extent cx="1257300" cy="0"/>
                      <wp:effectExtent l="9525" t="12700" r="9525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2407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pt,3.6pt" to="167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Ai/VKd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43180</wp:posOffset>
                      </wp:positionV>
                      <wp:extent cx="1943100" cy="0"/>
                      <wp:effectExtent l="10795" t="10160" r="8255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D9A4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3.4pt" to="205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"/>
                  </w:pict>
                </mc:Fallback>
              </mc:AlternateConten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2E600A" w:rsidRDefault="001F517A" w:rsidP="00A1587D">
            <w:pPr>
              <w:rPr>
                <w:iCs/>
              </w:rPr>
            </w:pPr>
            <w:r>
              <w:rPr>
                <w:iCs/>
              </w:rPr>
              <w:t xml:space="preserve">       </w:t>
            </w:r>
            <w:r w:rsidRPr="002E600A">
              <w:rPr>
                <w:iCs/>
              </w:rPr>
              <w:t xml:space="preserve">Số: </w:t>
            </w:r>
            <w:r>
              <w:rPr>
                <w:iCs/>
              </w:rPr>
              <w:t xml:space="preserve">         /TB-KHTN-KT&amp;ĐBCL</w:t>
            </w:r>
          </w:p>
          <w:p w:rsidR="001F517A" w:rsidRPr="00E143D6" w:rsidRDefault="001F517A" w:rsidP="001F517A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03" w:type="dxa"/>
          </w:tcPr>
          <w:p w:rsidR="001F517A" w:rsidRPr="00E143D6" w:rsidRDefault="001F517A" w:rsidP="007C06AC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</w:t>
            </w:r>
            <w:r w:rsidRPr="00E143D6">
              <w:rPr>
                <w:i/>
                <w:sz w:val="26"/>
                <w:szCs w:val="26"/>
              </w:rPr>
              <w:t>T</w:t>
            </w:r>
            <w:r>
              <w:rPr>
                <w:i/>
                <w:sz w:val="26"/>
                <w:szCs w:val="26"/>
              </w:rPr>
              <w:t>p</w:t>
            </w:r>
            <w:r w:rsidRPr="00E143D6">
              <w:rPr>
                <w:i/>
                <w:sz w:val="26"/>
                <w:szCs w:val="26"/>
              </w:rPr>
              <w:t xml:space="preserve">. Hồ Chí Minh, ngày </w:t>
            </w:r>
            <w:r w:rsidR="007C06AC">
              <w:rPr>
                <w:i/>
                <w:sz w:val="26"/>
                <w:szCs w:val="26"/>
              </w:rPr>
              <w:t>21</w:t>
            </w:r>
            <w:r w:rsidRPr="00E143D6">
              <w:rPr>
                <w:i/>
                <w:sz w:val="26"/>
                <w:szCs w:val="26"/>
              </w:rPr>
              <w:t xml:space="preserve"> tháng </w:t>
            </w:r>
            <w:r w:rsidR="007C06AC">
              <w:rPr>
                <w:i/>
                <w:sz w:val="26"/>
                <w:szCs w:val="26"/>
              </w:rPr>
              <w:t>9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E143D6">
              <w:rPr>
                <w:i/>
                <w:sz w:val="26"/>
                <w:szCs w:val="26"/>
              </w:rPr>
              <w:t>năm 20</w:t>
            </w:r>
            <w:r w:rsidR="00A71B87">
              <w:rPr>
                <w:i/>
                <w:sz w:val="26"/>
                <w:szCs w:val="26"/>
              </w:rPr>
              <w:t>2</w:t>
            </w:r>
            <w:r w:rsidR="007B0E6D">
              <w:rPr>
                <w:i/>
                <w:sz w:val="26"/>
                <w:szCs w:val="26"/>
              </w:rPr>
              <w:t>3</w:t>
            </w:r>
          </w:p>
        </w:tc>
      </w:tr>
    </w:tbl>
    <w:p w:rsidR="001F517A" w:rsidRPr="00722033" w:rsidRDefault="001F517A" w:rsidP="001F517A">
      <w:pPr>
        <w:tabs>
          <w:tab w:val="left" w:leader="dot" w:pos="7230"/>
        </w:tabs>
        <w:ind w:right="49"/>
        <w:jc w:val="center"/>
        <w:rPr>
          <w:b/>
          <w:sz w:val="4"/>
          <w:szCs w:val="30"/>
          <w:u w:val="single"/>
        </w:rPr>
      </w:pPr>
    </w:p>
    <w:p w:rsidR="001F517A" w:rsidRPr="00E143D6" w:rsidRDefault="001F517A" w:rsidP="001F517A">
      <w:pPr>
        <w:tabs>
          <w:tab w:val="left" w:leader="dot" w:pos="7230"/>
        </w:tabs>
        <w:ind w:right="49"/>
        <w:jc w:val="center"/>
        <w:rPr>
          <w:b/>
          <w:sz w:val="10"/>
          <w:szCs w:val="30"/>
          <w:u w:val="single"/>
        </w:rPr>
      </w:pPr>
    </w:p>
    <w:p w:rsidR="001F517A" w:rsidRPr="001F517A" w:rsidRDefault="001F517A" w:rsidP="001F517A">
      <w:pPr>
        <w:spacing w:line="264" w:lineRule="auto"/>
        <w:jc w:val="center"/>
        <w:rPr>
          <w:b/>
          <w:sz w:val="36"/>
          <w:szCs w:val="36"/>
        </w:rPr>
      </w:pPr>
      <w:r w:rsidRPr="001F517A">
        <w:rPr>
          <w:b/>
          <w:sz w:val="36"/>
          <w:szCs w:val="36"/>
        </w:rPr>
        <w:t>THÔNG BÁO</w:t>
      </w:r>
    </w:p>
    <w:p w:rsidR="001F517A" w:rsidRDefault="001F517A" w:rsidP="001F517A">
      <w:pPr>
        <w:spacing w:line="264" w:lineRule="auto"/>
        <w:jc w:val="center"/>
        <w:rPr>
          <w:b/>
          <w:sz w:val="28"/>
          <w:szCs w:val="28"/>
        </w:rPr>
      </w:pPr>
      <w:r w:rsidRPr="001F517A">
        <w:rPr>
          <w:b/>
          <w:sz w:val="28"/>
          <w:szCs w:val="28"/>
        </w:rPr>
        <w:t>(Về việc nhận đơn phúc khảo HK</w:t>
      </w:r>
      <w:r w:rsidR="006D7794">
        <w:rPr>
          <w:b/>
          <w:sz w:val="28"/>
          <w:szCs w:val="28"/>
        </w:rPr>
        <w:t>2</w:t>
      </w:r>
      <w:r w:rsidRPr="001F517A">
        <w:rPr>
          <w:b/>
          <w:sz w:val="28"/>
          <w:szCs w:val="28"/>
        </w:rPr>
        <w:t>/20</w:t>
      </w:r>
      <w:r w:rsidR="00713219">
        <w:rPr>
          <w:b/>
          <w:sz w:val="28"/>
          <w:szCs w:val="28"/>
        </w:rPr>
        <w:t>2</w:t>
      </w:r>
      <w:r w:rsidR="00F00D30">
        <w:rPr>
          <w:b/>
          <w:sz w:val="28"/>
          <w:szCs w:val="28"/>
        </w:rPr>
        <w:t>2</w:t>
      </w:r>
      <w:r w:rsidRPr="001F517A">
        <w:rPr>
          <w:b/>
          <w:sz w:val="28"/>
          <w:szCs w:val="28"/>
        </w:rPr>
        <w:t>-20</w:t>
      </w:r>
      <w:r w:rsidR="00A71B87">
        <w:rPr>
          <w:b/>
          <w:sz w:val="28"/>
          <w:szCs w:val="28"/>
        </w:rPr>
        <w:t>2</w:t>
      </w:r>
      <w:r w:rsidR="00F00D30">
        <w:rPr>
          <w:b/>
          <w:sz w:val="28"/>
          <w:szCs w:val="28"/>
        </w:rPr>
        <w:t>3</w:t>
      </w:r>
      <w:r w:rsidR="001B078B">
        <w:rPr>
          <w:b/>
          <w:sz w:val="28"/>
          <w:szCs w:val="28"/>
        </w:rPr>
        <w:t>, lớp HCĐH 2</w:t>
      </w:r>
      <w:r w:rsidR="007C06AC">
        <w:rPr>
          <w:b/>
          <w:sz w:val="28"/>
          <w:szCs w:val="28"/>
        </w:rPr>
        <w:t>2</w:t>
      </w:r>
      <w:r w:rsidR="001B078B">
        <w:rPr>
          <w:b/>
          <w:sz w:val="28"/>
          <w:szCs w:val="28"/>
        </w:rPr>
        <w:t>HCB</w:t>
      </w:r>
      <w:r w:rsidRPr="001F517A">
        <w:rPr>
          <w:b/>
          <w:sz w:val="28"/>
          <w:szCs w:val="28"/>
        </w:rPr>
        <w:t>)</w:t>
      </w:r>
    </w:p>
    <w:p w:rsidR="001F517A" w:rsidRPr="001B078B" w:rsidRDefault="001F517A" w:rsidP="001F517A">
      <w:pPr>
        <w:spacing w:line="264" w:lineRule="auto"/>
        <w:jc w:val="center"/>
        <w:rPr>
          <w:b/>
          <w:sz w:val="38"/>
          <w:szCs w:val="28"/>
        </w:rPr>
      </w:pPr>
    </w:p>
    <w:p w:rsidR="001F517A" w:rsidRDefault="001F517A" w:rsidP="00722033">
      <w:pPr>
        <w:pStyle w:val="BodyTextIndent"/>
        <w:rPr>
          <w:sz w:val="28"/>
          <w:szCs w:val="28"/>
        </w:rPr>
      </w:pPr>
      <w:r w:rsidRPr="001F517A">
        <w:rPr>
          <w:sz w:val="28"/>
          <w:szCs w:val="28"/>
        </w:rPr>
        <w:t xml:space="preserve">Trường </w:t>
      </w:r>
      <w:r w:rsidR="001B078B">
        <w:rPr>
          <w:sz w:val="28"/>
          <w:szCs w:val="28"/>
        </w:rPr>
        <w:t xml:space="preserve">thông báo </w:t>
      </w:r>
      <w:r w:rsidRPr="001F517A">
        <w:rPr>
          <w:sz w:val="28"/>
          <w:szCs w:val="28"/>
        </w:rPr>
        <w:t xml:space="preserve">nhận đơn </w:t>
      </w:r>
      <w:r w:rsidRPr="001F517A">
        <w:rPr>
          <w:b/>
          <w:bCs/>
          <w:sz w:val="28"/>
          <w:szCs w:val="28"/>
        </w:rPr>
        <w:t xml:space="preserve">chấm phúc </w:t>
      </w:r>
      <w:r>
        <w:rPr>
          <w:b/>
          <w:bCs/>
          <w:sz w:val="28"/>
          <w:szCs w:val="28"/>
        </w:rPr>
        <w:t>khảo</w:t>
      </w:r>
      <w:r w:rsidRPr="001F517A">
        <w:rPr>
          <w:sz w:val="28"/>
          <w:szCs w:val="28"/>
        </w:rPr>
        <w:t xml:space="preserve"> kỳ thi </w:t>
      </w:r>
      <w:r>
        <w:rPr>
          <w:sz w:val="28"/>
          <w:szCs w:val="28"/>
        </w:rPr>
        <w:t xml:space="preserve">học kỳ </w:t>
      </w:r>
      <w:r w:rsidR="006D7794">
        <w:rPr>
          <w:sz w:val="28"/>
          <w:szCs w:val="28"/>
        </w:rPr>
        <w:t>2</w:t>
      </w:r>
      <w:r>
        <w:rPr>
          <w:sz w:val="28"/>
          <w:szCs w:val="28"/>
        </w:rPr>
        <w:t>/20</w:t>
      </w:r>
      <w:r w:rsidR="00713219">
        <w:rPr>
          <w:sz w:val="28"/>
          <w:szCs w:val="28"/>
        </w:rPr>
        <w:t>2</w:t>
      </w:r>
      <w:r w:rsidR="007B0E6D">
        <w:rPr>
          <w:sz w:val="28"/>
          <w:szCs w:val="28"/>
        </w:rPr>
        <w:t>2</w:t>
      </w:r>
      <w:r>
        <w:rPr>
          <w:sz w:val="28"/>
          <w:szCs w:val="28"/>
        </w:rPr>
        <w:t>–20</w:t>
      </w:r>
      <w:r w:rsidR="00A71B87">
        <w:rPr>
          <w:sz w:val="28"/>
          <w:szCs w:val="28"/>
        </w:rPr>
        <w:t>2</w:t>
      </w:r>
      <w:r w:rsidR="007B0E6D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1B078B" w:rsidRPr="001B078B">
        <w:rPr>
          <w:sz w:val="28"/>
          <w:szCs w:val="28"/>
        </w:rPr>
        <w:t>lớp HCĐH 2</w:t>
      </w:r>
      <w:r w:rsidR="007C06AC">
        <w:rPr>
          <w:sz w:val="28"/>
          <w:szCs w:val="28"/>
        </w:rPr>
        <w:t>2</w:t>
      </w:r>
      <w:r w:rsidR="001B078B" w:rsidRPr="001B078B">
        <w:rPr>
          <w:sz w:val="28"/>
          <w:szCs w:val="28"/>
        </w:rPr>
        <w:t>HCB</w:t>
      </w:r>
      <w:r w:rsidR="001B078B">
        <w:rPr>
          <w:sz w:val="28"/>
          <w:szCs w:val="28"/>
        </w:rPr>
        <w:t xml:space="preserve"> </w:t>
      </w:r>
      <w:r w:rsidR="006D7794">
        <w:rPr>
          <w:sz w:val="28"/>
          <w:szCs w:val="28"/>
        </w:rPr>
        <w:t>(HK</w:t>
      </w:r>
      <w:r w:rsidR="007C06AC">
        <w:rPr>
          <w:sz w:val="28"/>
          <w:szCs w:val="28"/>
        </w:rPr>
        <w:t>2</w:t>
      </w:r>
      <w:r w:rsidR="006D7794">
        <w:rPr>
          <w:sz w:val="28"/>
          <w:szCs w:val="28"/>
        </w:rPr>
        <w:t xml:space="preserve">) </w:t>
      </w:r>
      <w:r w:rsidR="000B3F35">
        <w:rPr>
          <w:sz w:val="28"/>
          <w:szCs w:val="28"/>
        </w:rPr>
        <w:t>như sau:</w:t>
      </w:r>
    </w:p>
    <w:p w:rsidR="005C1509" w:rsidRPr="00ED33D6" w:rsidRDefault="000B3F35" w:rsidP="00722033">
      <w:pPr>
        <w:pStyle w:val="BodyTextInden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Thời gian nhận đơn: </w:t>
      </w:r>
      <w:r w:rsidR="008A0A25" w:rsidRPr="008A0A25">
        <w:rPr>
          <w:b/>
          <w:sz w:val="28"/>
          <w:szCs w:val="28"/>
        </w:rPr>
        <w:t xml:space="preserve">từ </w:t>
      </w:r>
      <w:r w:rsidR="005C1509" w:rsidRPr="008A0A25">
        <w:rPr>
          <w:b/>
          <w:sz w:val="28"/>
          <w:szCs w:val="28"/>
        </w:rPr>
        <w:t>n</w:t>
      </w:r>
      <w:r w:rsidR="005C1509" w:rsidRPr="00ED33D6">
        <w:rPr>
          <w:b/>
          <w:sz w:val="28"/>
          <w:szCs w:val="28"/>
        </w:rPr>
        <w:t xml:space="preserve">gày </w:t>
      </w:r>
      <w:r w:rsidR="007C06AC">
        <w:rPr>
          <w:b/>
          <w:sz w:val="28"/>
          <w:szCs w:val="28"/>
        </w:rPr>
        <w:t>05/10</w:t>
      </w:r>
      <w:r w:rsidR="005C1509" w:rsidRPr="00ED33D6">
        <w:rPr>
          <w:b/>
          <w:sz w:val="28"/>
          <w:szCs w:val="28"/>
        </w:rPr>
        <w:t xml:space="preserve"> </w:t>
      </w:r>
      <w:r w:rsidR="008A0A25">
        <w:rPr>
          <w:b/>
          <w:sz w:val="28"/>
          <w:szCs w:val="28"/>
        </w:rPr>
        <w:t xml:space="preserve">đến </w:t>
      </w:r>
      <w:r w:rsidR="007C06AC">
        <w:rPr>
          <w:b/>
          <w:sz w:val="28"/>
          <w:szCs w:val="28"/>
        </w:rPr>
        <w:t>06/10</w:t>
      </w:r>
      <w:r w:rsidR="00B3666B">
        <w:rPr>
          <w:b/>
          <w:sz w:val="28"/>
          <w:szCs w:val="28"/>
        </w:rPr>
        <w:t>/202</w:t>
      </w:r>
      <w:r w:rsidR="007B0E6D">
        <w:rPr>
          <w:b/>
          <w:sz w:val="28"/>
          <w:szCs w:val="28"/>
        </w:rPr>
        <w:t>3</w:t>
      </w:r>
      <w:r w:rsidR="005C1509" w:rsidRPr="00ED33D6">
        <w:rPr>
          <w:b/>
          <w:sz w:val="28"/>
          <w:szCs w:val="28"/>
        </w:rPr>
        <w:t>.</w:t>
      </w:r>
    </w:p>
    <w:p w:rsidR="001F517A" w:rsidRDefault="001F517A" w:rsidP="00722033">
      <w:pPr>
        <w:pStyle w:val="BodyTextIndent"/>
        <w:numPr>
          <w:ilvl w:val="0"/>
          <w:numId w:val="1"/>
        </w:numPr>
        <w:rPr>
          <w:sz w:val="28"/>
          <w:szCs w:val="28"/>
        </w:rPr>
      </w:pPr>
      <w:r w:rsidRPr="00C37438">
        <w:rPr>
          <w:sz w:val="28"/>
          <w:szCs w:val="28"/>
        </w:rPr>
        <w:t>Lệ phí:</w:t>
      </w:r>
      <w:r w:rsidRPr="001F517A">
        <w:rPr>
          <w:sz w:val="28"/>
          <w:szCs w:val="28"/>
        </w:rPr>
        <w:t xml:space="preserve"> </w:t>
      </w:r>
      <w:r w:rsidR="00856A56">
        <w:rPr>
          <w:sz w:val="28"/>
          <w:szCs w:val="28"/>
        </w:rPr>
        <w:t>15</w:t>
      </w:r>
      <w:r w:rsidRPr="001F517A">
        <w:rPr>
          <w:sz w:val="28"/>
          <w:szCs w:val="28"/>
        </w:rPr>
        <w:t xml:space="preserve">.000đ / môn (Mẫu đơn </w:t>
      </w:r>
      <w:r w:rsidR="005C1509">
        <w:rPr>
          <w:sz w:val="28"/>
          <w:szCs w:val="28"/>
        </w:rPr>
        <w:t>trên website của phòng Khảo thí &amp; ĐBCL</w:t>
      </w:r>
      <w:r w:rsidR="00C37438">
        <w:rPr>
          <w:sz w:val="28"/>
          <w:szCs w:val="28"/>
        </w:rPr>
        <w:t>).</w:t>
      </w:r>
    </w:p>
    <w:p w:rsidR="00C37438" w:rsidRPr="00C37438" w:rsidRDefault="00C37438" w:rsidP="00722033">
      <w:pPr>
        <w:pStyle w:val="BodyTextIndent"/>
        <w:numPr>
          <w:ilvl w:val="0"/>
          <w:numId w:val="1"/>
        </w:numPr>
        <w:rPr>
          <w:sz w:val="28"/>
          <w:szCs w:val="28"/>
        </w:rPr>
      </w:pPr>
      <w:r w:rsidRPr="00C37438">
        <w:rPr>
          <w:sz w:val="28"/>
          <w:szCs w:val="28"/>
        </w:rPr>
        <w:t>Địa điểm nhận đơn phúc khảo:</w:t>
      </w:r>
      <w:r>
        <w:rPr>
          <w:sz w:val="28"/>
          <w:szCs w:val="28"/>
        </w:rPr>
        <w:t xml:space="preserve"> </w:t>
      </w:r>
      <w:r w:rsidRPr="0021383E">
        <w:rPr>
          <w:b/>
          <w:sz w:val="28"/>
          <w:szCs w:val="28"/>
        </w:rPr>
        <w:t>Phòng Khảo thí &amp; Đảm bảo chất lượng</w:t>
      </w:r>
      <w:r w:rsidR="001B078B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 Trường Đại học Khoa học Tự nhiên</w:t>
      </w:r>
      <w:r w:rsidR="00FB1E57">
        <w:rPr>
          <w:sz w:val="28"/>
          <w:szCs w:val="28"/>
        </w:rPr>
        <w:t xml:space="preserve"> </w:t>
      </w:r>
      <w:r w:rsidR="001B078B">
        <w:rPr>
          <w:sz w:val="28"/>
          <w:szCs w:val="28"/>
        </w:rPr>
        <w:t xml:space="preserve">– 227 </w:t>
      </w:r>
      <w:r w:rsidR="00FB1E57">
        <w:rPr>
          <w:sz w:val="28"/>
          <w:szCs w:val="28"/>
        </w:rPr>
        <w:t>Nguyễn Văn Cừ</w:t>
      </w:r>
      <w:r w:rsidR="001B078B">
        <w:rPr>
          <w:sz w:val="28"/>
          <w:szCs w:val="28"/>
        </w:rPr>
        <w:t>, P4, Q5, TP. HCM</w:t>
      </w:r>
      <w:r>
        <w:rPr>
          <w:sz w:val="28"/>
          <w:szCs w:val="28"/>
        </w:rPr>
        <w:t>.</w:t>
      </w:r>
    </w:p>
    <w:p w:rsidR="001F517A" w:rsidRPr="001F517A" w:rsidRDefault="001F517A" w:rsidP="00722033">
      <w:pPr>
        <w:pStyle w:val="BodyTextIndent"/>
        <w:rPr>
          <w:b/>
          <w:bCs/>
          <w:sz w:val="28"/>
          <w:szCs w:val="28"/>
          <w:u w:val="single"/>
        </w:rPr>
      </w:pPr>
      <w:r w:rsidRPr="001F517A">
        <w:rPr>
          <w:b/>
          <w:bCs/>
          <w:sz w:val="28"/>
          <w:szCs w:val="28"/>
          <w:u w:val="single"/>
        </w:rPr>
        <w:t>Lưu ý</w:t>
      </w:r>
      <w:r w:rsidRPr="001F517A">
        <w:rPr>
          <w:sz w:val="28"/>
          <w:szCs w:val="28"/>
        </w:rPr>
        <w:t>:</w:t>
      </w:r>
      <w:r w:rsidRPr="001F517A">
        <w:rPr>
          <w:b/>
          <w:bCs/>
          <w:sz w:val="28"/>
          <w:szCs w:val="28"/>
          <w:u w:val="single"/>
        </w:rPr>
        <w:t xml:space="preserve"> </w:t>
      </w:r>
    </w:p>
    <w:p w:rsidR="001F517A" w:rsidRDefault="001F517A" w:rsidP="00722033">
      <w:pPr>
        <w:pStyle w:val="BodyTextIndent"/>
        <w:numPr>
          <w:ilvl w:val="0"/>
          <w:numId w:val="1"/>
        </w:numPr>
        <w:rPr>
          <w:b/>
          <w:bCs/>
          <w:sz w:val="28"/>
          <w:szCs w:val="28"/>
        </w:rPr>
      </w:pPr>
      <w:r w:rsidRPr="004E206A">
        <w:rPr>
          <w:b/>
          <w:sz w:val="28"/>
          <w:szCs w:val="28"/>
        </w:rPr>
        <w:t xml:space="preserve">Dự kiến kết quả phúc </w:t>
      </w:r>
      <w:r w:rsidR="0034150D" w:rsidRPr="004E206A">
        <w:rPr>
          <w:b/>
          <w:sz w:val="28"/>
          <w:szCs w:val="28"/>
        </w:rPr>
        <w:t>khảo</w:t>
      </w:r>
      <w:r w:rsidRPr="004E206A">
        <w:rPr>
          <w:b/>
          <w:sz w:val="28"/>
          <w:szCs w:val="28"/>
        </w:rPr>
        <w:t xml:space="preserve"> sẽ </w:t>
      </w:r>
      <w:r w:rsidR="0034150D" w:rsidRPr="004E206A">
        <w:rPr>
          <w:b/>
          <w:sz w:val="28"/>
          <w:szCs w:val="28"/>
        </w:rPr>
        <w:t>thông báo</w:t>
      </w:r>
      <w:r w:rsidRPr="004E206A">
        <w:rPr>
          <w:b/>
          <w:sz w:val="28"/>
          <w:szCs w:val="28"/>
        </w:rPr>
        <w:t xml:space="preserve"> </w:t>
      </w:r>
      <w:r w:rsidR="00B3666B">
        <w:rPr>
          <w:b/>
          <w:sz w:val="28"/>
          <w:szCs w:val="28"/>
        </w:rPr>
        <w:t xml:space="preserve">trước </w:t>
      </w:r>
      <w:r w:rsidRPr="004E206A">
        <w:rPr>
          <w:b/>
          <w:sz w:val="28"/>
          <w:szCs w:val="28"/>
        </w:rPr>
        <w:t>ngày</w:t>
      </w:r>
      <w:r w:rsidRPr="001F517A">
        <w:rPr>
          <w:sz w:val="28"/>
          <w:szCs w:val="28"/>
        </w:rPr>
        <w:t xml:space="preserve"> </w:t>
      </w:r>
      <w:r w:rsidR="007C06AC">
        <w:rPr>
          <w:b/>
          <w:bCs/>
          <w:sz w:val="28"/>
          <w:szCs w:val="28"/>
        </w:rPr>
        <w:t>20/10</w:t>
      </w:r>
      <w:bookmarkStart w:id="0" w:name="_GoBack"/>
      <w:bookmarkEnd w:id="0"/>
      <w:r w:rsidR="00B3666B">
        <w:rPr>
          <w:b/>
          <w:bCs/>
          <w:sz w:val="28"/>
          <w:szCs w:val="28"/>
        </w:rPr>
        <w:t>/202</w:t>
      </w:r>
      <w:r w:rsidR="007B0E6D">
        <w:rPr>
          <w:b/>
          <w:bCs/>
          <w:sz w:val="28"/>
          <w:szCs w:val="28"/>
        </w:rPr>
        <w:t>3</w:t>
      </w:r>
      <w:r w:rsidRPr="001F517A">
        <w:rPr>
          <w:b/>
          <w:bCs/>
          <w:sz w:val="28"/>
          <w:szCs w:val="28"/>
        </w:rPr>
        <w:t>.</w:t>
      </w:r>
    </w:p>
    <w:p w:rsidR="004E206A" w:rsidRPr="008A0A25" w:rsidRDefault="004E206A" w:rsidP="00722033">
      <w:pPr>
        <w:pStyle w:val="BodyTextInden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Trường hợp sinh viên khiếu nại điểm (do có sai sót</w:t>
      </w:r>
      <w:r w:rsidR="00722033">
        <w:rPr>
          <w:sz w:val="28"/>
          <w:szCs w:val="28"/>
        </w:rPr>
        <w:t>, không có điểm …</w:t>
      </w:r>
      <w:r>
        <w:rPr>
          <w:sz w:val="28"/>
          <w:szCs w:val="28"/>
        </w:rPr>
        <w:t>) cũng nộp đơn trong thời hạn trên.</w:t>
      </w:r>
    </w:p>
    <w:p w:rsidR="008A0A25" w:rsidRPr="001B078B" w:rsidRDefault="008A0A25" w:rsidP="00722033">
      <w:pPr>
        <w:pStyle w:val="BodyTextIndent"/>
        <w:numPr>
          <w:ilvl w:val="0"/>
          <w:numId w:val="1"/>
        </w:numPr>
        <w:rPr>
          <w:b/>
          <w:bCs/>
          <w:sz w:val="28"/>
          <w:szCs w:val="28"/>
        </w:rPr>
      </w:pPr>
      <w:r w:rsidRPr="008A0A25">
        <w:rPr>
          <w:b/>
          <w:sz w:val="28"/>
          <w:szCs w:val="28"/>
        </w:rPr>
        <w:t>Chỉ giải quyết khiếu nại điểm thi trong học kỳ hiện tại và trong thời gian quy định của đợt phúc khảo</w:t>
      </w:r>
      <w:r>
        <w:rPr>
          <w:b/>
          <w:sz w:val="28"/>
          <w:szCs w:val="28"/>
        </w:rPr>
        <w:t xml:space="preserve"> (các trường hợp sinh viên khiếu nại trễ hạn sẽ không được giải quyết)</w:t>
      </w:r>
      <w:r w:rsidRPr="008A0A25">
        <w:rPr>
          <w:b/>
          <w:sz w:val="28"/>
          <w:szCs w:val="28"/>
        </w:rPr>
        <w:t>.</w:t>
      </w:r>
    </w:p>
    <w:p w:rsidR="001B078B" w:rsidRPr="001B078B" w:rsidRDefault="001B078B" w:rsidP="001B078B">
      <w:pPr>
        <w:pStyle w:val="BodyTextIndent"/>
        <w:ind w:left="1080" w:firstLine="0"/>
        <w:rPr>
          <w:b/>
          <w:bCs/>
          <w:sz w:val="16"/>
          <w:szCs w:val="28"/>
        </w:rPr>
      </w:pPr>
    </w:p>
    <w:p w:rsidR="00722033" w:rsidRPr="00C12C9A" w:rsidRDefault="00722033" w:rsidP="00604CAD">
      <w:pPr>
        <w:pStyle w:val="BodyTextIndent"/>
        <w:ind w:left="1080" w:firstLine="0"/>
        <w:rPr>
          <w:bCs/>
          <w:sz w:val="2"/>
          <w:szCs w:val="28"/>
        </w:rPr>
      </w:pPr>
    </w:p>
    <w:p w:rsidR="0034150D" w:rsidRPr="00722033" w:rsidRDefault="0034150D" w:rsidP="00C37438">
      <w:pPr>
        <w:spacing w:line="264" w:lineRule="auto"/>
        <w:ind w:firstLine="720"/>
        <w:rPr>
          <w:b/>
          <w:bCs/>
          <w:sz w:val="14"/>
          <w:szCs w:val="28"/>
        </w:rPr>
      </w:pPr>
    </w:p>
    <w:p w:rsidR="00706653" w:rsidRPr="0034150D" w:rsidRDefault="0034150D" w:rsidP="00706653">
      <w:pPr>
        <w:tabs>
          <w:tab w:val="center" w:pos="6840"/>
        </w:tabs>
        <w:spacing w:line="264" w:lineRule="auto"/>
        <w:ind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706653" w:rsidRPr="0034150D">
        <w:rPr>
          <w:b/>
          <w:bCs/>
          <w:sz w:val="26"/>
          <w:szCs w:val="26"/>
        </w:rPr>
        <w:t>TL. HIỆU TRƯỞNG</w:t>
      </w:r>
    </w:p>
    <w:p w:rsidR="00706653" w:rsidRDefault="00706653" w:rsidP="00706653">
      <w:pPr>
        <w:tabs>
          <w:tab w:val="center" w:pos="6840"/>
        </w:tabs>
        <w:spacing w:line="264" w:lineRule="auto"/>
        <w:ind w:left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KT. </w:t>
      </w:r>
      <w:r w:rsidRPr="0034150D">
        <w:rPr>
          <w:b/>
          <w:bCs/>
          <w:sz w:val="26"/>
          <w:szCs w:val="26"/>
        </w:rPr>
        <w:t>TRƯỞNG PHÒNG KHẢO THÍ &amp; ĐBCL</w:t>
      </w:r>
    </w:p>
    <w:p w:rsidR="00706653" w:rsidRPr="0034150D" w:rsidRDefault="00706653" w:rsidP="00706653">
      <w:pPr>
        <w:tabs>
          <w:tab w:val="center" w:pos="6840"/>
        </w:tabs>
        <w:spacing w:line="264" w:lineRule="auto"/>
        <w:ind w:left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PHÓ TRƯỞNG PHÒNG</w:t>
      </w:r>
    </w:p>
    <w:p w:rsidR="00706653" w:rsidRPr="00722033" w:rsidRDefault="00706653" w:rsidP="00706653">
      <w:pPr>
        <w:spacing w:line="264" w:lineRule="auto"/>
        <w:ind w:firstLine="720"/>
        <w:rPr>
          <w:b/>
          <w:bCs/>
          <w:sz w:val="22"/>
          <w:szCs w:val="26"/>
        </w:rPr>
      </w:pPr>
    </w:p>
    <w:p w:rsidR="000B3F35" w:rsidRPr="00604CAD" w:rsidRDefault="000B3F35" w:rsidP="00706653">
      <w:pPr>
        <w:spacing w:line="264" w:lineRule="auto"/>
        <w:ind w:firstLine="720"/>
        <w:rPr>
          <w:b/>
          <w:bCs/>
          <w:sz w:val="40"/>
          <w:szCs w:val="26"/>
        </w:rPr>
      </w:pPr>
    </w:p>
    <w:p w:rsidR="00706653" w:rsidRPr="0034150D" w:rsidRDefault="00706653" w:rsidP="00706653">
      <w:pPr>
        <w:spacing w:line="264" w:lineRule="auto"/>
        <w:ind w:firstLine="720"/>
        <w:rPr>
          <w:b/>
          <w:bCs/>
          <w:sz w:val="26"/>
          <w:szCs w:val="26"/>
        </w:rPr>
      </w:pPr>
    </w:p>
    <w:p w:rsidR="006D49E2" w:rsidRDefault="00706653" w:rsidP="0095420F">
      <w:pPr>
        <w:tabs>
          <w:tab w:val="center" w:pos="6840"/>
        </w:tabs>
        <w:spacing w:line="264" w:lineRule="auto"/>
        <w:ind w:firstLine="720"/>
      </w:pPr>
      <w:r>
        <w:rPr>
          <w:b/>
          <w:sz w:val="26"/>
          <w:szCs w:val="26"/>
        </w:rPr>
        <w:tab/>
        <w:t>Nguyễn Thị Thùy Trang</w:t>
      </w:r>
    </w:p>
    <w:sectPr w:rsidR="006D49E2" w:rsidSect="00930CC2">
      <w:pgSz w:w="12240" w:h="15840"/>
      <w:pgMar w:top="990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332EC"/>
    <w:multiLevelType w:val="hybridMultilevel"/>
    <w:tmpl w:val="8D1AA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7A"/>
    <w:rsid w:val="00045B00"/>
    <w:rsid w:val="000477C3"/>
    <w:rsid w:val="000B3F35"/>
    <w:rsid w:val="001B078B"/>
    <w:rsid w:val="001F517A"/>
    <w:rsid w:val="0021383E"/>
    <w:rsid w:val="00282E45"/>
    <w:rsid w:val="0034150D"/>
    <w:rsid w:val="003C65E2"/>
    <w:rsid w:val="0044649B"/>
    <w:rsid w:val="00496D72"/>
    <w:rsid w:val="004E206A"/>
    <w:rsid w:val="005C1509"/>
    <w:rsid w:val="00604CAD"/>
    <w:rsid w:val="00642445"/>
    <w:rsid w:val="006D49E2"/>
    <w:rsid w:val="006D7794"/>
    <w:rsid w:val="006F14A7"/>
    <w:rsid w:val="00706653"/>
    <w:rsid w:val="00713219"/>
    <w:rsid w:val="00722033"/>
    <w:rsid w:val="00744AE8"/>
    <w:rsid w:val="007B0E6D"/>
    <w:rsid w:val="007C06AC"/>
    <w:rsid w:val="00856A56"/>
    <w:rsid w:val="008627CE"/>
    <w:rsid w:val="008A0A25"/>
    <w:rsid w:val="00930CC2"/>
    <w:rsid w:val="0095420F"/>
    <w:rsid w:val="009E41E4"/>
    <w:rsid w:val="00A71B87"/>
    <w:rsid w:val="00A81257"/>
    <w:rsid w:val="00A86CC1"/>
    <w:rsid w:val="00B3666B"/>
    <w:rsid w:val="00BA3069"/>
    <w:rsid w:val="00BF7BC5"/>
    <w:rsid w:val="00C12C9A"/>
    <w:rsid w:val="00C16C13"/>
    <w:rsid w:val="00C314C3"/>
    <w:rsid w:val="00C37438"/>
    <w:rsid w:val="00D9793D"/>
    <w:rsid w:val="00DD5941"/>
    <w:rsid w:val="00DF3AA9"/>
    <w:rsid w:val="00ED228E"/>
    <w:rsid w:val="00ED33D6"/>
    <w:rsid w:val="00F00D30"/>
    <w:rsid w:val="00F702F8"/>
    <w:rsid w:val="00FB1E57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B808B82"/>
  <w15:chartTrackingRefBased/>
  <w15:docId w15:val="{1E3420B2-9EC5-45AA-9994-6B953FE5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F517A"/>
    <w:pPr>
      <w:spacing w:line="360" w:lineRule="auto"/>
      <w:ind w:firstLine="720"/>
      <w:jc w:val="both"/>
    </w:pPr>
    <w:rPr>
      <w:sz w:val="48"/>
      <w:szCs w:val="48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1F517A"/>
    <w:rPr>
      <w:rFonts w:ascii="Times New Roman" w:eastAsia="Times New Roman" w:hAnsi="Times New Roman" w:cs="Times New Roman"/>
      <w:sz w:val="48"/>
      <w:szCs w:val="4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1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1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ThuyTrang</cp:lastModifiedBy>
  <cp:revision>2</cp:revision>
  <cp:lastPrinted>2023-09-21T04:18:00Z</cp:lastPrinted>
  <dcterms:created xsi:type="dcterms:W3CDTF">2023-09-21T04:21:00Z</dcterms:created>
  <dcterms:modified xsi:type="dcterms:W3CDTF">2023-09-21T04:21:00Z</dcterms:modified>
</cp:coreProperties>
</file>